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BA" w:rsidRDefault="002369FF">
      <w:pPr>
        <w:rPr>
          <w:lang w:val="es-ES_tradnl"/>
        </w:rPr>
      </w:pPr>
      <w:r>
        <w:rPr>
          <w:lang w:val="es-ES_tradnl"/>
        </w:rPr>
        <w:t xml:space="preserve">2. </w:t>
      </w:r>
      <w:r>
        <w:rPr>
          <w:lang w:val="es-ES_tradnl"/>
        </w:rPr>
        <w:noBreakHyphen/>
        <w:t xml:space="preserve"> JORGE LUIS BORGES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El gran escritor argentino cultiva la poesía y el ensayo. Alterna el sentido poético con la ironía y la erudición. Sus temas tienen un regusto alegórico.</w:t>
      </w:r>
    </w:p>
    <w:p w:rsidR="00937ABA" w:rsidRDefault="002369FF">
      <w:pPr>
        <w:rPr>
          <w:lang w:val="es-ES_tradnl"/>
        </w:rPr>
      </w:pPr>
      <w:r>
        <w:rPr>
          <w:lang w:val="es-ES_tradnl"/>
        </w:rPr>
        <w:t xml:space="preserve">De entre sus obras podemos citar: "El </w:t>
      </w:r>
      <w:proofErr w:type="spellStart"/>
      <w:r>
        <w:rPr>
          <w:lang w:val="es-ES_tradnl"/>
        </w:rPr>
        <w:t>Aleph</w:t>
      </w:r>
      <w:proofErr w:type="spellEnd"/>
      <w:r>
        <w:rPr>
          <w:lang w:val="es-ES_tradnl"/>
        </w:rPr>
        <w:t>", "Historia universal de la infamia"...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 xml:space="preserve">3. </w:t>
      </w:r>
      <w:r>
        <w:rPr>
          <w:lang w:val="es-ES_tradnl"/>
        </w:rPr>
        <w:noBreakHyphen/>
        <w:t xml:space="preserve"> MIGUEL ÁNGEL ASTURIAS</w:t>
      </w:r>
    </w:p>
    <w:p w:rsidR="00937ABA" w:rsidRDefault="00937ABA">
      <w:pPr>
        <w:rPr>
          <w:lang w:val="es-ES_tradnl"/>
        </w:rPr>
      </w:pPr>
    </w:p>
    <w:p w:rsidR="00937ABA" w:rsidRDefault="002369FF">
      <w:r>
        <w:t>La obra más conocida de este autor, escritor y diplomáti</w:t>
      </w:r>
      <w:r>
        <w:softHyphen/>
        <w:t>co guatemalteco, es "El señor presidente", en la que describe la vida de un dictador, con técnica expresionista y siguiendo las directrices esperpénticas de Valle</w:t>
      </w:r>
      <w:r>
        <w:noBreakHyphen/>
        <w:t>Inclán.</w:t>
      </w:r>
    </w:p>
    <w:p w:rsidR="00937ABA" w:rsidRDefault="002369FF">
      <w:r>
        <w:t>Obtuvo el premio Nobel en 1967.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4.</w:t>
      </w:r>
      <w:r>
        <w:rPr>
          <w:lang w:val="es-ES_tradnl"/>
        </w:rPr>
        <w:noBreakHyphen/>
        <w:t xml:space="preserve"> ALEJO CARPENTIER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Este autor, nacido en La Habana (Cuba), considera la ar</w:t>
      </w:r>
      <w:r>
        <w:rPr>
          <w:lang w:val="es-ES_tradnl"/>
        </w:rPr>
        <w:softHyphen/>
        <w:t>quitectura y la música como reflejos de "lo real y lo maravi</w:t>
      </w:r>
      <w:r>
        <w:rPr>
          <w:lang w:val="es-ES_tradnl"/>
        </w:rPr>
        <w:softHyphen/>
        <w:t>lloso", como él mismo decía. Esta será la definición de lo que después se llamará "realismo mágico". Con este concepto iden</w:t>
      </w:r>
      <w:r>
        <w:rPr>
          <w:lang w:val="es-ES_tradnl"/>
        </w:rPr>
        <w:softHyphen/>
        <w:t>tificamos la narración de la realidad de los países lati</w:t>
      </w:r>
      <w:r>
        <w:rPr>
          <w:lang w:val="es-ES_tradnl"/>
        </w:rPr>
        <w:softHyphen/>
        <w:t>no</w:t>
      </w:r>
      <w:r>
        <w:rPr>
          <w:lang w:val="es-ES_tradnl"/>
        </w:rPr>
        <w:softHyphen/>
        <w:t>ame</w:t>
      </w:r>
      <w:r>
        <w:rPr>
          <w:lang w:val="es-ES_tradnl"/>
        </w:rPr>
        <w:softHyphen/>
        <w:t>ricanos con pinceladas de folclore, magia, humor, erotis</w:t>
      </w:r>
      <w:r>
        <w:rPr>
          <w:lang w:val="es-ES_tradnl"/>
        </w:rPr>
        <w:softHyphen/>
        <w:t>mo... mostrándonos las ganas de vivir, incluso en las peores cir</w:t>
      </w:r>
      <w:r>
        <w:rPr>
          <w:lang w:val="es-ES_tradnl"/>
        </w:rPr>
        <w:softHyphen/>
        <w:t>cunstancias.</w:t>
      </w:r>
    </w:p>
    <w:p w:rsidR="00937ABA" w:rsidRDefault="002369FF">
      <w:pPr>
        <w:rPr>
          <w:lang w:val="es-ES_tradnl"/>
        </w:rPr>
      </w:pPr>
      <w:r>
        <w:rPr>
          <w:lang w:val="es-ES_tradnl"/>
        </w:rPr>
        <w:t>De entre sus novelas destaca</w:t>
      </w:r>
      <w:r>
        <w:rPr>
          <w:lang w:val="es-ES_tradnl"/>
        </w:rPr>
        <w:softHyphen/>
        <w:t>mos: "El ocaso" y "El siglo de las luces".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5.</w:t>
      </w:r>
      <w:r>
        <w:rPr>
          <w:lang w:val="es-ES_tradnl"/>
        </w:rPr>
        <w:noBreakHyphen/>
        <w:t xml:space="preserve"> JUAN RULFO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Escritor mexicano.</w:t>
      </w:r>
    </w:p>
    <w:p w:rsidR="00937ABA" w:rsidRDefault="002369FF">
      <w:pPr>
        <w:rPr>
          <w:lang w:val="es-ES_tradnl"/>
        </w:rPr>
      </w:pPr>
      <w:r>
        <w:rPr>
          <w:lang w:val="es-ES_tradnl"/>
        </w:rPr>
        <w:t>La publicación de dos libros "El llano en llamas" y "Pe</w:t>
      </w:r>
      <w:r>
        <w:rPr>
          <w:lang w:val="es-ES_tradnl"/>
        </w:rPr>
        <w:softHyphen/>
        <w:t>dro Páramo" le han dado a este autor un nombre importante.</w:t>
      </w:r>
    </w:p>
    <w:p w:rsidR="00937ABA" w:rsidRDefault="002369FF">
      <w:pPr>
        <w:rPr>
          <w:lang w:val="es-ES_tradnl"/>
        </w:rPr>
      </w:pPr>
      <w:r>
        <w:rPr>
          <w:lang w:val="es-ES_tradnl"/>
        </w:rPr>
        <w:t>Su estilo es sobrio y fresco. Utiliza la magia, la sole</w:t>
      </w:r>
      <w:r>
        <w:rPr>
          <w:lang w:val="es-ES_tradnl"/>
        </w:rPr>
        <w:softHyphen/>
        <w:t>dad, los recuerdos, el folclore y la muerte. La lucha desigual de los campesinos contra la sequía, el hambre, los terrate</w:t>
      </w:r>
      <w:r>
        <w:rPr>
          <w:lang w:val="es-ES_tradnl"/>
        </w:rPr>
        <w:softHyphen/>
        <w:t>nientes y las supersticiones, descrita por Rulfo con autenti</w:t>
      </w:r>
      <w:r>
        <w:rPr>
          <w:lang w:val="es-ES_tradnl"/>
        </w:rPr>
        <w:softHyphen/>
        <w:t>cidad, tiene más impacto sociológico que un tratado político sobre la lucha de clases.</w:t>
      </w:r>
    </w:p>
    <w:p w:rsidR="003D4CE4" w:rsidRDefault="003D4CE4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6.</w:t>
      </w:r>
      <w:r>
        <w:rPr>
          <w:lang w:val="es-ES_tradnl"/>
        </w:rPr>
        <w:noBreakHyphen/>
        <w:t xml:space="preserve"> ERNESTO SÁBATO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Escritor argentino que cambió la dedicación a la ciencia por la literatura.</w:t>
      </w:r>
    </w:p>
    <w:p w:rsidR="00937ABA" w:rsidRDefault="002369FF">
      <w:pPr>
        <w:rPr>
          <w:lang w:val="es-ES_tradnl"/>
        </w:rPr>
      </w:pPr>
      <w:r>
        <w:rPr>
          <w:lang w:val="es-ES_tradnl"/>
        </w:rPr>
        <w:t>Sus principales obras son: "El túnel" y "</w:t>
      </w:r>
      <w:proofErr w:type="spellStart"/>
      <w:r>
        <w:rPr>
          <w:lang w:val="es-ES_tradnl"/>
        </w:rPr>
        <w:t>Abadón</w:t>
      </w:r>
      <w:proofErr w:type="spellEnd"/>
      <w:r>
        <w:rPr>
          <w:lang w:val="es-ES_tradnl"/>
        </w:rPr>
        <w:t xml:space="preserve"> el exter</w:t>
      </w:r>
      <w:r>
        <w:rPr>
          <w:lang w:val="es-ES_tradnl"/>
        </w:rPr>
        <w:softHyphen/>
        <w:t>minador".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7.</w:t>
      </w:r>
      <w:r>
        <w:rPr>
          <w:lang w:val="es-ES_tradnl"/>
        </w:rPr>
        <w:noBreakHyphen/>
        <w:t xml:space="preserve"> JULIO CORTÁZAR</w:t>
      </w:r>
    </w:p>
    <w:p w:rsidR="00937ABA" w:rsidRDefault="00937ABA">
      <w:pPr>
        <w:rPr>
          <w:lang w:val="es-ES_tradnl"/>
        </w:rPr>
      </w:pPr>
    </w:p>
    <w:p w:rsidR="00937ABA" w:rsidRDefault="002369FF">
      <w:r>
        <w:t>Este escritor argentino cultiva el cuento fantás</w:t>
      </w:r>
      <w:r>
        <w:softHyphen/>
        <w:t>tico, muy inteligente. Lo hace surgir de la vida cotidiana y muestra la abismal complejidad de lo que es real, los contornos del ab</w:t>
      </w:r>
      <w:r>
        <w:softHyphen/>
        <w:t>sur</w:t>
      </w:r>
      <w:r>
        <w:softHyphen/>
        <w:t>do, las opresiones, los viejos rencores que, a menudo, con</w:t>
      </w:r>
      <w:r>
        <w:softHyphen/>
        <w:t>fi</w:t>
      </w:r>
      <w:r>
        <w:softHyphen/>
        <w:t>guran los personajes y sus peripecias.</w:t>
      </w:r>
    </w:p>
    <w:p w:rsidR="00937ABA" w:rsidRDefault="002369FF">
      <w:pPr>
        <w:rPr>
          <w:lang w:val="es-ES_tradnl"/>
        </w:rPr>
      </w:pPr>
      <w:r>
        <w:rPr>
          <w:lang w:val="es-ES_tradnl"/>
        </w:rPr>
        <w:t>De entre sus obras destacamos: "Rayuela" y "El libro de Manuel".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8.</w:t>
      </w:r>
      <w:r>
        <w:rPr>
          <w:lang w:val="es-ES_tradnl"/>
        </w:rPr>
        <w:noBreakHyphen/>
        <w:t xml:space="preserve"> CARLOS FUENTES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Escritor mexicano que usa las técnicas más varia</w:t>
      </w:r>
      <w:r>
        <w:rPr>
          <w:lang w:val="es-ES_tradnl"/>
        </w:rPr>
        <w:softHyphen/>
        <w:t>das, aun</w:t>
      </w:r>
      <w:r>
        <w:rPr>
          <w:lang w:val="es-ES_tradnl"/>
        </w:rPr>
        <w:softHyphen/>
        <w:t>que su estilo es sobre todo crítico.</w:t>
      </w:r>
    </w:p>
    <w:p w:rsidR="00937ABA" w:rsidRDefault="002369FF">
      <w:pPr>
        <w:rPr>
          <w:lang w:val="es-ES_tradnl"/>
        </w:rPr>
      </w:pPr>
      <w:r>
        <w:rPr>
          <w:lang w:val="es-ES_tradnl"/>
        </w:rPr>
        <w:t>De entre sus obras destacamos: "La región más transparen</w:t>
      </w:r>
      <w:r>
        <w:rPr>
          <w:lang w:val="es-ES_tradnl"/>
        </w:rPr>
        <w:softHyphen/>
        <w:t>te" y "La muerte de Artemio Cruz".</w:t>
      </w:r>
    </w:p>
    <w:p w:rsidR="00937ABA" w:rsidRDefault="00937ABA">
      <w:pPr>
        <w:rPr>
          <w:lang w:val="es-ES_tradnl"/>
        </w:rPr>
      </w:pPr>
    </w:p>
    <w:p w:rsidR="00937ABA" w:rsidRDefault="00834FD4">
      <w:pPr>
        <w:rPr>
          <w:lang w:val="es-ES_tradnl"/>
        </w:rPr>
      </w:pPr>
      <w:r>
        <w:rPr>
          <w:lang w:val="es-ES_tradnl"/>
        </w:rPr>
        <w:t>9</w:t>
      </w:r>
      <w:bookmarkStart w:id="0" w:name="_GoBack"/>
      <w:bookmarkEnd w:id="0"/>
      <w:r w:rsidR="002369FF">
        <w:rPr>
          <w:lang w:val="es-ES_tradnl"/>
        </w:rPr>
        <w:t>.</w:t>
      </w:r>
      <w:r w:rsidR="002369FF">
        <w:rPr>
          <w:lang w:val="es-ES_tradnl"/>
        </w:rPr>
        <w:noBreakHyphen/>
        <w:t xml:space="preserve"> PABLO NERUDA</w:t>
      </w:r>
    </w:p>
    <w:p w:rsidR="00937ABA" w:rsidRDefault="00937ABA">
      <w:pPr>
        <w:rPr>
          <w:lang w:val="es-ES_tradnl"/>
        </w:rPr>
      </w:pPr>
    </w:p>
    <w:p w:rsidR="00937ABA" w:rsidRDefault="002369FF">
      <w:pPr>
        <w:rPr>
          <w:lang w:val="es-ES_tradnl"/>
        </w:rPr>
      </w:pPr>
      <w:r>
        <w:rPr>
          <w:lang w:val="es-ES_tradnl"/>
        </w:rPr>
        <w:t>Este gran escritor chileno recibió el premio Nobel de 1971. Poco después, en 1973, moría en su país, entre gra</w:t>
      </w:r>
      <w:r>
        <w:rPr>
          <w:lang w:val="es-ES_tradnl"/>
        </w:rPr>
        <w:softHyphen/>
        <w:t>ves dificultades políticas.</w:t>
      </w:r>
    </w:p>
    <w:p w:rsidR="00937ABA" w:rsidRDefault="002369FF">
      <w:r>
        <w:t>Fue un fecundo poeta que comenzó a tener éxito desde el primer momento, siendo joven, cuando publicó "Veinte poemas de a</w:t>
      </w:r>
      <w:r>
        <w:softHyphen/>
        <w:t>mor y una canción desesperada".</w:t>
      </w:r>
    </w:p>
    <w:p w:rsidR="002369FF" w:rsidRDefault="002369FF">
      <w:pPr>
        <w:rPr>
          <w:lang w:val="es-ES_tradnl"/>
        </w:rPr>
      </w:pPr>
      <w:r>
        <w:rPr>
          <w:lang w:val="es-ES_tradnl"/>
        </w:rPr>
        <w:t>Era una persona muy comprometida en temas socia</w:t>
      </w:r>
      <w:r>
        <w:rPr>
          <w:lang w:val="es-ES_tradnl"/>
        </w:rPr>
        <w:softHyphen/>
        <w:t>les, con una gran fe en el hombre y en la fuerza vital de la naturale</w:t>
      </w:r>
      <w:r>
        <w:rPr>
          <w:lang w:val="es-ES_tradnl"/>
        </w:rPr>
        <w:softHyphen/>
        <w:t>za. Su libro "Canto general" es una muestra de ello.</w:t>
      </w:r>
    </w:p>
    <w:sectPr w:rsidR="002369FF">
      <w:pgSz w:w="11906" w:h="16838"/>
      <w:pgMar w:top="1417" w:right="1701" w:bottom="1417" w:left="1701" w:header="720" w:footer="720" w:gutter="0"/>
      <w:cols w:space="17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356"/>
    <w:rsid w:val="002369FF"/>
    <w:rsid w:val="003D4CE4"/>
    <w:rsid w:val="00834FD4"/>
    <w:rsid w:val="00937ABA"/>
    <w:rsid w:val="00CB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E3E62"/>
  <w15:chartTrackingRefBased/>
  <w15:docId w15:val="{995900B2-57F6-49F2-9170-E04A46D7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Arial" w:hAnsi="Arial"/>
      <w:sz w:val="24"/>
      <w:lang w:val="es-ES_tradnl"/>
    </w:rPr>
  </w:style>
  <w:style w:type="paragraph" w:styleId="Textoindependiente2">
    <w:name w:val="Body Text 2"/>
    <w:basedOn w:val="Normal"/>
    <w:semiHidden/>
    <w:pPr>
      <w:jc w:val="center"/>
    </w:pPr>
    <w:rPr>
      <w:rFonts w:ascii="Arial" w:hAnsi="Arial"/>
      <w:sz w:val="24"/>
      <w:lang w:val="es-ES_tradnl"/>
    </w:rPr>
  </w:style>
  <w:style w:type="paragraph" w:styleId="Sangradetextonormal">
    <w:name w:val="Body Text Indent"/>
    <w:basedOn w:val="Normal"/>
    <w:semiHidden/>
    <w:pPr>
      <w:ind w:firstLine="720"/>
      <w:jc w:val="both"/>
    </w:pPr>
    <w:rPr>
      <w:rFonts w:ascii="Arial" w:hAnsi="Arial"/>
      <w:lang w:val="es-ES_tradnl"/>
    </w:rPr>
  </w:style>
  <w:style w:type="paragraph" w:styleId="Sangra2detindependiente">
    <w:name w:val="Body Text Indent 2"/>
    <w:basedOn w:val="Normal"/>
    <w:semiHidden/>
    <w:pPr>
      <w:ind w:firstLine="720"/>
      <w:jc w:val="both"/>
    </w:pPr>
    <w:rPr>
      <w:rFonts w:ascii="Arial" w:hAnsi="Arial"/>
      <w:i/>
      <w:u w:val="single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2</vt:lpstr>
    </vt:vector>
  </TitlesOfParts>
  <Company>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.</dc:creator>
  <cp:keywords/>
  <cp:lastModifiedBy>juan</cp:lastModifiedBy>
  <cp:revision>4</cp:revision>
  <dcterms:created xsi:type="dcterms:W3CDTF">2019-04-27T17:29:00Z</dcterms:created>
  <dcterms:modified xsi:type="dcterms:W3CDTF">2019-05-02T19:50:00Z</dcterms:modified>
</cp:coreProperties>
</file>